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EC" w:rsidRDefault="005E12EC" w:rsidP="005E12EC">
      <w:pPr>
        <w:jc w:val="center"/>
        <w:rPr>
          <w:rFonts w:ascii="Times New Roman" w:hAnsi="Times New Roman" w:cs="Times New Roman"/>
          <w:b/>
        </w:rPr>
      </w:pPr>
    </w:p>
    <w:p w:rsidR="003C524B" w:rsidRPr="00AA1C14" w:rsidRDefault="00EF0F09" w:rsidP="003C524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1C14">
        <w:rPr>
          <w:rFonts w:ascii="Times New Roman" w:hAnsi="Times New Roman" w:cs="Times New Roman"/>
          <w:b/>
        </w:rPr>
        <w:t>EDITAL N.º 01/2018</w:t>
      </w:r>
      <w:r w:rsidR="003C524B" w:rsidRPr="00AA1C14">
        <w:rPr>
          <w:rFonts w:ascii="Times New Roman" w:hAnsi="Times New Roman" w:cs="Times New Roman"/>
          <w:b/>
        </w:rPr>
        <w:t>/UNIR/PRESIDENTE MÉDICI</w:t>
      </w:r>
    </w:p>
    <w:p w:rsidR="003C524B" w:rsidRPr="00AA1C14" w:rsidRDefault="003C524B" w:rsidP="005E12EC">
      <w:pPr>
        <w:jc w:val="center"/>
        <w:rPr>
          <w:rFonts w:ascii="Times New Roman" w:hAnsi="Times New Roman" w:cs="Times New Roman"/>
          <w:b/>
        </w:rPr>
      </w:pPr>
    </w:p>
    <w:p w:rsidR="003C524B" w:rsidRPr="00AA1C14" w:rsidRDefault="002F2D47" w:rsidP="003C524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1C14">
        <w:rPr>
          <w:rFonts w:ascii="Times New Roman" w:hAnsi="Times New Roman" w:cs="Times New Roman"/>
          <w:b/>
        </w:rPr>
        <w:t>ANEXO IV</w:t>
      </w:r>
    </w:p>
    <w:p w:rsidR="003C524B" w:rsidRPr="00AA1C14" w:rsidRDefault="000314C8" w:rsidP="003C524B">
      <w:pPr>
        <w:spacing w:line="360" w:lineRule="auto"/>
        <w:jc w:val="center"/>
      </w:pPr>
      <w:r w:rsidRPr="00AA1C14">
        <w:rPr>
          <w:rFonts w:ascii="Times New Roman" w:hAnsi="Times New Roman" w:cs="Times New Roman"/>
          <w:b/>
        </w:rPr>
        <w:t xml:space="preserve">FICHA DE AVALIAÇÃO DA PROVA DE TÍTULOS </w:t>
      </w:r>
    </w:p>
    <w:p w:rsidR="003C524B" w:rsidRPr="00AA1C14" w:rsidRDefault="003C524B" w:rsidP="003C524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1C14">
        <w:rPr>
          <w:rFonts w:ascii="Times New Roman" w:hAnsi="Times New Roman" w:cs="Times New Roman"/>
          <w:b/>
        </w:rPr>
        <w:t xml:space="preserve">Departamento Acadêmico: </w:t>
      </w:r>
      <w:r w:rsidR="000314C8">
        <w:rPr>
          <w:rFonts w:ascii="Times New Roman" w:hAnsi="Times New Roman" w:cs="Times New Roman"/>
          <w:b/>
        </w:rPr>
        <w:t>_______________________________________________</w:t>
      </w:r>
    </w:p>
    <w:p w:rsidR="003C524B" w:rsidRPr="00AA1C14" w:rsidRDefault="003C524B">
      <w:pPr>
        <w:pStyle w:val="Padro"/>
        <w:jc w:val="center"/>
        <w:rPr>
          <w:rFonts w:ascii="Times New Roman" w:hAnsi="Times New Roman" w:cs="Times New Roman"/>
          <w:b/>
          <w:bCs/>
        </w:rPr>
      </w:pPr>
    </w:p>
    <w:p w:rsidR="00DF3697" w:rsidRPr="00AA1C14" w:rsidRDefault="00124D32" w:rsidP="003C524B">
      <w:pPr>
        <w:pStyle w:val="Padro"/>
        <w:tabs>
          <w:tab w:val="clear" w:pos="708"/>
          <w:tab w:val="left" w:pos="0"/>
        </w:tabs>
        <w:rPr>
          <w:sz w:val="22"/>
          <w:szCs w:val="22"/>
        </w:rPr>
      </w:pPr>
      <w:r w:rsidRPr="00AA1C14">
        <w:rPr>
          <w:rFonts w:ascii="Times New Roman" w:hAnsi="Times New Roman" w:cs="Times New Roman"/>
          <w:b/>
          <w:bCs/>
          <w:sz w:val="22"/>
          <w:szCs w:val="22"/>
        </w:rPr>
        <w:t>Data:</w:t>
      </w:r>
      <w:r w:rsidR="000314C8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</w:t>
      </w:r>
    </w:p>
    <w:p w:rsidR="00DF3697" w:rsidRPr="00AA1C14" w:rsidRDefault="00DF3697">
      <w:pPr>
        <w:pStyle w:val="Padr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8707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8707"/>
      </w:tblGrid>
      <w:tr w:rsidR="00DF3697" w:rsidRPr="00AA1C14">
        <w:trPr>
          <w:cantSplit/>
        </w:trPr>
        <w:tc>
          <w:tcPr>
            <w:tcW w:w="8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>
            <w:pPr>
              <w:pStyle w:val="Contedodatabel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QUADRO DE ATRIBUIÇÃO DE PONTOS PARA PROVA DE TÍTULO</w:t>
            </w:r>
          </w:p>
        </w:tc>
      </w:tr>
      <w:tr w:rsidR="00DF3697" w:rsidRPr="00AA1C14">
        <w:trPr>
          <w:cantSplit/>
        </w:trPr>
        <w:tc>
          <w:tcPr>
            <w:tcW w:w="8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Candidato:</w:t>
            </w:r>
          </w:p>
        </w:tc>
      </w:tr>
      <w:tr w:rsidR="00DF3697" w:rsidRPr="00AA1C14">
        <w:trPr>
          <w:cantSplit/>
        </w:trPr>
        <w:tc>
          <w:tcPr>
            <w:tcW w:w="8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Área/</w:t>
            </w:r>
            <w:r w:rsidR="00DB4CD1" w:rsidRPr="00AA1C14">
              <w:rPr>
                <w:rFonts w:ascii="Times New Roman" w:hAnsi="Times New Roman" w:cs="Times New Roman"/>
                <w:sz w:val="22"/>
                <w:szCs w:val="22"/>
              </w:rPr>
              <w:t>subárea:</w:t>
            </w:r>
          </w:p>
        </w:tc>
      </w:tr>
    </w:tbl>
    <w:p w:rsidR="00DF3697" w:rsidRPr="00AA1C14" w:rsidRDefault="00DF3697">
      <w:pPr>
        <w:pStyle w:val="Padr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688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749"/>
        <w:gridCol w:w="3569"/>
        <w:gridCol w:w="1286"/>
        <w:gridCol w:w="1559"/>
        <w:gridCol w:w="1525"/>
      </w:tblGrid>
      <w:tr w:rsidR="00DF3697" w:rsidRPr="00AA1C14" w:rsidTr="00C15CE1">
        <w:trPr>
          <w:cantSplit/>
          <w:trHeight w:val="381"/>
        </w:trPr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EE331F">
            <w:pPr>
              <w:pStyle w:val="Textoprformatado"/>
              <w:rPr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>
            <w:pPr>
              <w:pStyle w:val="Textoprformatad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Títulos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C15CE1">
            <w:pPr>
              <w:pStyle w:val="Textoprformatado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Valor (por item)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C15CE1">
            <w:pPr>
              <w:pStyle w:val="Textoprformatado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Pontuação (Máxima por item)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Pontuação atribuída pela banca</w:t>
            </w:r>
          </w:p>
        </w:tc>
      </w:tr>
      <w:tr w:rsidR="00DF3697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EE331F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>
            <w:pPr>
              <w:pStyle w:val="Textoprformatad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Título de Doutor na área</w:t>
            </w:r>
            <w:r w:rsidR="00DB4CD1"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(diploma devidamente registrado).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DF3697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697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EE331F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Título de Mestre na área (diploma devidamente registrado).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DF3697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697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EE331F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>
            <w:pPr>
              <w:pStyle w:val="Textoprformatad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Título de Doutor em qualquer outra área</w:t>
            </w:r>
            <w:r w:rsidR="00EE331F"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(diploma devidamente registrado).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DF3697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697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EE331F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Título de Mestre em qualquer outra área (diploma devidamente registrado).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DF3697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697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EE331F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D31C89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Certificado de </w:t>
            </w:r>
            <w:r w:rsidR="00EE331F"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conclusão de </w:t>
            </w:r>
            <w:r w:rsidR="00D31C89"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curso de especialização, na </w:t>
            </w:r>
            <w:r w:rsidR="008F4A37"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área de</w:t>
            </w: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formação, com carga horária mínima de 360 horas</w:t>
            </w:r>
            <w:r w:rsidR="00EE331F"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124D32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F3697" w:rsidRPr="00AA1C14" w:rsidRDefault="00DF3697" w:rsidP="00C15CE1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Certificado de conclusão de curso de especialização, em área afim da formação, com carga horária mínima de 360 horas.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0314C8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Exercício de atividade profissional de nível superior, na Administração Pública ou Privada, em </w:t>
            </w:r>
            <w:r w:rsidR="008F4A37"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empregos/cargos especializados </w:t>
            </w:r>
            <w:proofErr w:type="gramStart"/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  área</w:t>
            </w:r>
            <w:proofErr w:type="gramEnd"/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 formação. Valor por ano, sem sobreposição de tempo.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Exercício de magistério em curso de ensino superior na área de formação. Valor por ano, sem sobreposição de tempo.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Exercício de atividade profissional de nível superior, de assessorias e projetos na área. Valor por ano, sem sobreposição de tempo.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2715CE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Exercício de Cargos de Direção Superior em atividades de administração acadêmica em Instituição de Ensino</w:t>
            </w:r>
            <w:r w:rsidR="002715CE"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Superior, por cargo e no mínimo</w:t>
            </w: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doze meses.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0314C8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Exercício de Cargos/funções de Coordenação</w:t>
            </w:r>
            <w:r w:rsidR="002715CE"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 Curso, Chefia</w:t>
            </w: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 Departamento ou equivalente </w:t>
            </w:r>
            <w:proofErr w:type="gramStart"/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  Instituição</w:t>
            </w:r>
            <w:proofErr w:type="gramEnd"/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 Ensino  Superior,  por cargo e no mínimo doze meses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Coordenação/Presidência de Comissões Permanentes (ex. Comissão Própria de Avaliação - </w:t>
            </w:r>
            <w:proofErr w:type="spellStart"/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CPA’s</w:t>
            </w:r>
            <w:proofErr w:type="spellEnd"/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e/ou Comissões de Concurso Público de Instituição de Ensino Superior, por Comissão.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Aprovação em concurso público na área de formação. Valor por aprovação.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Publicação de livro didático/técnico ou de interesse para a área, de autoria exclusiva do candidato.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Publicação de livro didático/técnico ou de interesse para a área, em coautoria.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Publicação de capítulo de livro didático/técnico ou de interesse para a área, de autoria exclusiva do candidato. 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Experiência em administração acadêmica, pesquisa e/ou extensão universitária. Valor por ano, sem sobreposição de tempo.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2715CE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Orientações concluídas de monografias de </w:t>
            </w:r>
            <w:r w:rsidR="000314C8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onclusão de curso de graduação. Valor por orientação.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2715CE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Orientações concluídas de monografias de conclusão de curso de Pós-Graduação lato sensu.  Nos últimos cinco anos, incluindo 2013. Valor por orientação.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Orientações concluídas de dissertações de mestrado. Nos últimos cinco anos, incluindo 2013. Valor por orientação.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Orientações concluídas de teses de doutorado. Nos últimos cinco anos, incluindo 2013. Valor por orientação.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2715CE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Artigos publicados em periódicos científicos especializados com corpo editorial Conceito A1 (QUALIS).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Artigos publicados em periódicos científicos especializados </w:t>
            </w:r>
            <w:r w:rsidR="002715CE" w:rsidRPr="00AA1C14">
              <w:rPr>
                <w:rFonts w:ascii="Times New Roman" w:hAnsi="Times New Roman" w:cs="Times New Roman"/>
                <w:sz w:val="22"/>
                <w:szCs w:val="22"/>
              </w:rPr>
              <w:t>com corpo editorial</w:t>
            </w: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 Conceito A2 (QUALIS).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Artigos publicados em periódicos científicos especializados com corpo editorial Conceito B1 (QUALIS).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Artigos publicados em periódicos científicos </w:t>
            </w:r>
            <w:r w:rsidR="002715CE" w:rsidRPr="00AA1C14">
              <w:rPr>
                <w:rFonts w:ascii="Times New Roman" w:hAnsi="Times New Roman" w:cs="Times New Roman"/>
                <w:sz w:val="22"/>
                <w:szCs w:val="22"/>
              </w:rPr>
              <w:t>especializados com corpo editorial</w:t>
            </w: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 Conceito B2 (QUALIS).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Artigos publicados em periódicos científicos especializados com corpo editorial Conceito B3 (QUALIS).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Artigos publicados em periódicos científicos especializados com corpo editorial Conceito B4 (QUALIS).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Artigos publicados em periódicos científicos especializados com corpo editorial Conceito B5 (QUALIS).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Trabalhos completos publicados em anais de eventos internacionais (mais de seis páginas).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Trabalhos completos publicados em anais de eventos nacionais (mais de seis páginas).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Resumos expandidos publicados </w:t>
            </w:r>
            <w:r w:rsidR="002715CE" w:rsidRPr="00AA1C14">
              <w:rPr>
                <w:rFonts w:ascii="Times New Roman" w:hAnsi="Times New Roman" w:cs="Times New Roman"/>
                <w:sz w:val="22"/>
                <w:szCs w:val="22"/>
              </w:rPr>
              <w:t>em anais de eventos internacionais</w:t>
            </w: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2715CE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Resumos publicados em anais de eventos internacionais.  Nos últimos </w:t>
            </w:r>
            <w:r w:rsidR="002715CE" w:rsidRPr="00AA1C14">
              <w:rPr>
                <w:rFonts w:ascii="Times New Roman" w:hAnsi="Times New Roman" w:cs="Times New Roman"/>
                <w:sz w:val="22"/>
                <w:szCs w:val="22"/>
              </w:rPr>
              <w:t>cinco</w:t>
            </w: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Resumos expandidos publicados em anais de eventos nacionais.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2715CE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Resumos publicados em anais de eventos nacionais.  Nos últimos cinco</w:t>
            </w:r>
            <w:r w:rsidR="002715CE"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Organização e editoração de livros e periódicos, </w:t>
            </w:r>
            <w:r w:rsidR="002715CE" w:rsidRPr="00AA1C14">
              <w:rPr>
                <w:rFonts w:ascii="Times New Roman" w:hAnsi="Times New Roman" w:cs="Times New Roman"/>
                <w:sz w:val="22"/>
                <w:szCs w:val="22"/>
              </w:rPr>
              <w:t>com corpo editorial</w:t>
            </w: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Confecção de mapas, cartas geográficas e maquetes.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Participação em bancas examinadoras de doutorado.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Participação em bancas examinadoras de qualificação de doutorado.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Participação em banca examinadora de mestrado.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Participação em bancas examinadoras de qualificação de mestrado.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Participação em bancas examinadoras de graduação, aperfeiçoamento, especialização.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Participação em banca examinadora de concurso público.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Bolsa de produtividade em pesquisa – CNPq, valor por ano.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Tradução de livro na área.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Tradução de capítulo de livro ou artigo na área.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Organização de evento científico.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Coordenação ou vice coordenação em </w:t>
            </w:r>
            <w:r w:rsidR="002715CE" w:rsidRPr="00AA1C14">
              <w:rPr>
                <w:rFonts w:ascii="Times New Roman" w:hAnsi="Times New Roman" w:cs="Times New Roman"/>
                <w:sz w:val="22"/>
                <w:szCs w:val="22"/>
              </w:rPr>
              <w:t>evento de ensino, pesquisa e</w:t>
            </w: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 extensão com </w:t>
            </w:r>
            <w:r w:rsidR="002715CE" w:rsidRPr="00AA1C14">
              <w:rPr>
                <w:rFonts w:ascii="Times New Roman" w:hAnsi="Times New Roman" w:cs="Times New Roman"/>
                <w:sz w:val="22"/>
                <w:szCs w:val="22"/>
              </w:rPr>
              <w:t>financiamento de</w:t>
            </w:r>
            <w:bookmarkStart w:id="0" w:name="_GoBack"/>
            <w:bookmarkEnd w:id="0"/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 instituições </w:t>
            </w:r>
            <w:proofErr w:type="gramStart"/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de  fomento</w:t>
            </w:r>
            <w:proofErr w:type="gramEnd"/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  ou  convênio </w:t>
            </w:r>
          </w:p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(MEC, CAPES, CNPq, Secretarias Estaduais e Municipais de Educação).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Parecer em artigo científico, ou </w:t>
            </w:r>
            <w:proofErr w:type="spellStart"/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parecerista</w:t>
            </w:r>
            <w:proofErr w:type="spellEnd"/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1C14">
              <w:rPr>
                <w:rFonts w:ascii="Times New Roman" w:hAnsi="Times New Roman" w:cs="Times New Roman"/>
                <w:i/>
                <w:sz w:val="22"/>
                <w:szCs w:val="22"/>
              </w:rPr>
              <w:t>ad hoc</w:t>
            </w: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 xml:space="preserve"> de revista científica na área.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Editor de Revista com QUALIS na área. Valor por revista.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Conferência, palestra, mesa-redonda em evento científico nacional.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Coordenação de simpósio, mesa-redonda nacional. </w:t>
            </w: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Coordenação de simpósio, mesa-redonda internacional. </w:t>
            </w: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Projetos de ensino, pesquisa e/ou extensão aprovados em Instituição de </w:t>
            </w:r>
          </w:p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Fomento.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Padr3fo"/>
              <w:tabs>
                <w:tab w:val="center" w:pos="4252"/>
                <w:tab w:val="right" w:pos="8504"/>
              </w:tabs>
              <w:spacing w:after="10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</w:rPr>
              <w:t>Relatório final de projeto de pesquisa na área aprovado em Instituição de Fomento.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Orientações concluídas e aprovadas: Iniciação Científica (PIBIC/ PIVIC/ CNPq-balcão/PET) pontos por aluno e por ano. 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Outro tipo de produção artística ou acadêmica. </w:t>
            </w: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Nos últimos cinco anos, incluindo 2013.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Outras atividades profissionais.</w:t>
            </w:r>
          </w:p>
        </w:tc>
        <w:tc>
          <w:tcPr>
            <w:tcW w:w="12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C89" w:rsidRPr="00AA1C14" w:rsidTr="00C15CE1">
        <w:trPr>
          <w:cantSplit/>
        </w:trPr>
        <w:tc>
          <w:tcPr>
            <w:tcW w:w="7163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1C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de Pontos da Prova de Títulos</w:t>
            </w:r>
          </w:p>
        </w:tc>
        <w:tc>
          <w:tcPr>
            <w:tcW w:w="1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31C89" w:rsidRPr="00AA1C14" w:rsidRDefault="00D31C89" w:rsidP="00D31C89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3697" w:rsidRPr="00AA1C14" w:rsidRDefault="00124D32">
      <w:pPr>
        <w:pStyle w:val="Padro"/>
        <w:tabs>
          <w:tab w:val="left" w:pos="0"/>
        </w:tabs>
        <w:ind w:hanging="1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1C14">
        <w:rPr>
          <w:rFonts w:ascii="Times New Roman" w:hAnsi="Times New Roman" w:cs="Times New Roman"/>
          <w:b/>
          <w:sz w:val="22"/>
          <w:szCs w:val="22"/>
        </w:rPr>
        <w:tab/>
      </w:r>
    </w:p>
    <w:p w:rsidR="00DF3697" w:rsidRPr="00AA1C14" w:rsidRDefault="00124D32" w:rsidP="00911B27">
      <w:pPr>
        <w:pStyle w:val="Padro"/>
        <w:tabs>
          <w:tab w:val="clear" w:pos="708"/>
          <w:tab w:val="left" w:pos="0"/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A1C14">
        <w:rPr>
          <w:rFonts w:ascii="Times New Roman" w:hAnsi="Times New Roman" w:cs="Times New Roman"/>
          <w:b/>
          <w:sz w:val="22"/>
          <w:szCs w:val="22"/>
        </w:rPr>
        <w:t>OBS: Conversão do total de pontos da Prova de Títulos em nota final da prova de títulos:</w:t>
      </w:r>
    </w:p>
    <w:p w:rsidR="00DF3697" w:rsidRPr="00AA1C14" w:rsidRDefault="00DF3697" w:rsidP="00911B27">
      <w:pPr>
        <w:pStyle w:val="Padro"/>
        <w:tabs>
          <w:tab w:val="clear" w:pos="708"/>
          <w:tab w:val="left" w:pos="0"/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F3697" w:rsidRPr="00AA1C14" w:rsidRDefault="00124D32" w:rsidP="00911B27">
      <w:pPr>
        <w:pStyle w:val="Padro"/>
        <w:tabs>
          <w:tab w:val="clear" w:pos="708"/>
          <w:tab w:val="left" w:pos="0"/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jc w:val="both"/>
        <w:rPr>
          <w:sz w:val="22"/>
          <w:szCs w:val="22"/>
        </w:rPr>
      </w:pPr>
      <w:r w:rsidRPr="00AA1C14">
        <w:rPr>
          <w:rFonts w:ascii="Times New Roman" w:hAnsi="Times New Roman" w:cs="Times New Roman"/>
          <w:sz w:val="22"/>
          <w:szCs w:val="22"/>
        </w:rPr>
        <w:t>A banca atribuirá nota final da prova de títulos (</w:t>
      </w:r>
      <w:r w:rsidRPr="00AA1C14">
        <w:rPr>
          <w:rFonts w:ascii="Times New Roman" w:hAnsi="Times New Roman" w:cs="Times New Roman"/>
          <w:i/>
          <w:sz w:val="22"/>
          <w:szCs w:val="22"/>
        </w:rPr>
        <w:t>NFPT)</w:t>
      </w:r>
      <w:r w:rsidRPr="00AA1C14">
        <w:rPr>
          <w:rFonts w:ascii="Times New Roman" w:hAnsi="Times New Roman" w:cs="Times New Roman"/>
          <w:sz w:val="22"/>
          <w:szCs w:val="22"/>
        </w:rPr>
        <w:t xml:space="preserve"> = 100 (cem) pontos ao candidato que </w:t>
      </w:r>
      <w:r w:rsidRPr="00AA1C14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obtiver o maior número de pontos na prova de títulos</w:t>
      </w:r>
      <w:r w:rsidRPr="00AA1C14">
        <w:rPr>
          <w:rFonts w:ascii="Times New Roman" w:hAnsi="Times New Roman" w:cs="Times New Roman"/>
          <w:sz w:val="22"/>
          <w:szCs w:val="22"/>
        </w:rPr>
        <w:t xml:space="preserve">. As notas finais dos demais candidatos serão calculadas, </w:t>
      </w:r>
      <w:r w:rsidRPr="00AA1C14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proporcionalmente</w:t>
      </w:r>
      <w:r w:rsidRPr="00AA1C14">
        <w:rPr>
          <w:rFonts w:ascii="Times New Roman" w:hAnsi="Times New Roman" w:cs="Times New Roman"/>
          <w:sz w:val="22"/>
          <w:szCs w:val="22"/>
        </w:rPr>
        <w:t>, a partir da seguinte formula:</w:t>
      </w:r>
    </w:p>
    <w:p w:rsidR="00DF3697" w:rsidRPr="00AA1C14" w:rsidRDefault="00DF3697" w:rsidP="00911B27">
      <w:pPr>
        <w:pStyle w:val="Padro"/>
        <w:tabs>
          <w:tab w:val="clear" w:pos="708"/>
          <w:tab w:val="left" w:pos="0"/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F3697" w:rsidRPr="00AA1C14" w:rsidRDefault="00124D32" w:rsidP="00911B27">
      <w:pPr>
        <w:pStyle w:val="PargrafodaLista"/>
        <w:tabs>
          <w:tab w:val="left" w:pos="0"/>
          <w:tab w:val="left" w:pos="993"/>
        </w:tabs>
        <w:spacing w:before="120" w:after="120" w:line="312" w:lineRule="auto"/>
        <w:ind w:left="0"/>
        <w:jc w:val="center"/>
        <w:rPr>
          <w:sz w:val="22"/>
          <w:szCs w:val="22"/>
        </w:rPr>
      </w:pPr>
      <w:r w:rsidRPr="00AA1C14">
        <w:rPr>
          <w:rFonts w:ascii="Times New Roman" w:hAnsi="Times New Roman" w:cs="Times New Roman"/>
          <w:sz w:val="22"/>
          <w:szCs w:val="22"/>
        </w:rPr>
        <w:t xml:space="preserve">Para fins de atribuição das notas relativas aos títulos (NFPT) será adotada a seguinte fórmula: </w:t>
      </w:r>
      <w:r w:rsidRPr="00AA1C14">
        <w:rPr>
          <w:rFonts w:ascii="Times New Roman" w:hAnsi="Times New Roman" w:cs="Times New Roman"/>
          <w:b/>
          <w:bCs/>
          <w:sz w:val="22"/>
          <w:szCs w:val="22"/>
        </w:rPr>
        <w:t>NFPT = 37,5 + 62,5* (PO) / (NM)</w:t>
      </w:r>
    </w:p>
    <w:p w:rsidR="00DF3697" w:rsidRPr="00AA1C14" w:rsidRDefault="00124D32" w:rsidP="00911B27">
      <w:pPr>
        <w:pStyle w:val="PargrafodaLista"/>
        <w:tabs>
          <w:tab w:val="left" w:pos="0"/>
          <w:tab w:val="left" w:pos="993"/>
        </w:tabs>
        <w:spacing w:before="120" w:after="120" w:line="312" w:lineRule="auto"/>
        <w:ind w:left="0"/>
        <w:jc w:val="both"/>
        <w:rPr>
          <w:b/>
          <w:bCs/>
          <w:sz w:val="22"/>
          <w:szCs w:val="22"/>
        </w:rPr>
      </w:pPr>
      <w:r w:rsidRPr="00AA1C14">
        <w:rPr>
          <w:rFonts w:ascii="Times New Roman" w:hAnsi="Times New Roman" w:cs="Times New Roman"/>
          <w:b/>
          <w:bCs/>
          <w:sz w:val="22"/>
          <w:szCs w:val="22"/>
          <w:u w:val="single"/>
        </w:rPr>
        <w:t>Sendo</w:t>
      </w:r>
      <w:r w:rsidRPr="00AA1C1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DF3697" w:rsidRPr="00AA1C14" w:rsidRDefault="00124D32" w:rsidP="00911B27">
      <w:pPr>
        <w:pStyle w:val="PargrafodaLista"/>
        <w:tabs>
          <w:tab w:val="left" w:pos="0"/>
          <w:tab w:val="left" w:pos="993"/>
        </w:tabs>
        <w:spacing w:before="120" w:after="120" w:line="312" w:lineRule="auto"/>
        <w:ind w:left="0"/>
        <w:jc w:val="both"/>
        <w:rPr>
          <w:sz w:val="22"/>
          <w:szCs w:val="22"/>
        </w:rPr>
      </w:pPr>
      <w:r w:rsidRPr="00AA1C14">
        <w:rPr>
          <w:rFonts w:ascii="Times New Roman" w:hAnsi="Times New Roman" w:cs="Times New Roman"/>
          <w:b/>
          <w:bCs/>
          <w:sz w:val="22"/>
          <w:szCs w:val="22"/>
        </w:rPr>
        <w:t>PO</w:t>
      </w:r>
      <w:r w:rsidRPr="00AA1C14">
        <w:rPr>
          <w:rFonts w:ascii="Times New Roman" w:hAnsi="Times New Roman" w:cs="Times New Roman"/>
          <w:sz w:val="22"/>
          <w:szCs w:val="22"/>
        </w:rPr>
        <w:t xml:space="preserve"> = a pontuação específica de cada candidato no exame dos títulos;</w:t>
      </w:r>
    </w:p>
    <w:p w:rsidR="00DF3697" w:rsidRPr="00AA1C14" w:rsidRDefault="00124D32" w:rsidP="00911B27">
      <w:pPr>
        <w:pStyle w:val="PargrafodaLista"/>
        <w:tabs>
          <w:tab w:val="left" w:pos="0"/>
          <w:tab w:val="left" w:pos="993"/>
        </w:tabs>
        <w:spacing w:before="120" w:after="120" w:line="312" w:lineRule="auto"/>
        <w:ind w:left="0"/>
        <w:jc w:val="both"/>
        <w:rPr>
          <w:sz w:val="22"/>
          <w:szCs w:val="22"/>
        </w:rPr>
      </w:pPr>
      <w:r w:rsidRPr="00AA1C14">
        <w:rPr>
          <w:rFonts w:ascii="Times New Roman" w:hAnsi="Times New Roman" w:cs="Times New Roman"/>
          <w:b/>
          <w:bCs/>
          <w:sz w:val="22"/>
          <w:szCs w:val="22"/>
        </w:rPr>
        <w:t>NM</w:t>
      </w:r>
      <w:r w:rsidRPr="00AA1C14">
        <w:rPr>
          <w:rFonts w:ascii="Times New Roman" w:hAnsi="Times New Roman" w:cs="Times New Roman"/>
          <w:sz w:val="22"/>
          <w:szCs w:val="22"/>
        </w:rPr>
        <w:t xml:space="preserve"> = a máxima pontuação obtida por um dos candidatos, em relação aos títulos, na disputa pelo mesmo cargo no processo seletivo;</w:t>
      </w:r>
    </w:p>
    <w:p w:rsidR="00DF3697" w:rsidRPr="00AA1C14" w:rsidRDefault="00DF3697">
      <w:pPr>
        <w:pStyle w:val="PargrafodaLista"/>
        <w:tabs>
          <w:tab w:val="left" w:pos="993"/>
        </w:tabs>
        <w:spacing w:before="120" w:after="120" w:line="312" w:lineRule="auto"/>
        <w:ind w:left="1723"/>
        <w:jc w:val="both"/>
        <w:rPr>
          <w:rFonts w:ascii="Times New Roman" w:hAnsi="Times New Roman" w:cs="Times New Roman"/>
          <w:sz w:val="22"/>
          <w:szCs w:val="22"/>
        </w:rPr>
      </w:pPr>
    </w:p>
    <w:p w:rsidR="00437BFD" w:rsidRPr="00AA1C14" w:rsidRDefault="00124D32" w:rsidP="00437BFD">
      <w:pPr>
        <w:pStyle w:val="PargrafodaLista"/>
        <w:tabs>
          <w:tab w:val="left" w:pos="993"/>
        </w:tabs>
        <w:spacing w:before="120" w:after="120" w:line="312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A1C14">
        <w:rPr>
          <w:rFonts w:ascii="Times New Roman" w:hAnsi="Times New Roman" w:cs="Times New Roman"/>
          <w:sz w:val="22"/>
          <w:szCs w:val="22"/>
        </w:rPr>
        <w:t xml:space="preserve">Serão considerados, exclusivamente, os títulos pertinentes à área/subárea de conhecimento, expedidos até a data de entrega ou que se encontrem no prelo. </w:t>
      </w:r>
    </w:p>
    <w:p w:rsidR="00437BFD" w:rsidRPr="00AA1C14" w:rsidRDefault="00437BFD" w:rsidP="00437BFD">
      <w:pPr>
        <w:pStyle w:val="PargrafodaLista"/>
        <w:tabs>
          <w:tab w:val="left" w:pos="993"/>
        </w:tabs>
        <w:spacing w:before="120" w:after="120" w:line="312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37BFD" w:rsidRPr="00AA1C14" w:rsidRDefault="00124D32" w:rsidP="00437BFD">
      <w:pPr>
        <w:pStyle w:val="PargrafodaLista"/>
        <w:tabs>
          <w:tab w:val="left" w:pos="993"/>
        </w:tabs>
        <w:spacing w:before="120" w:after="120" w:line="312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A1C14">
        <w:rPr>
          <w:rFonts w:ascii="Times New Roman" w:hAnsi="Times New Roman" w:cs="Times New Roman"/>
          <w:sz w:val="22"/>
          <w:szCs w:val="22"/>
        </w:rPr>
        <w:t>Caso a divisão não seja inteira e a primeira casa decimal for maior ou igual 5 (cinco) arredonda-se por acréscimo, caso contrario, mantêm-se o valor inteiro.</w:t>
      </w:r>
    </w:p>
    <w:p w:rsidR="00437BFD" w:rsidRPr="00AA1C14" w:rsidRDefault="00437BFD" w:rsidP="00437BFD">
      <w:pPr>
        <w:pStyle w:val="PargrafodaLista"/>
        <w:tabs>
          <w:tab w:val="left" w:pos="993"/>
        </w:tabs>
        <w:spacing w:before="120" w:after="120" w:line="312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DF3697" w:rsidRPr="00EE331F" w:rsidRDefault="00124D32" w:rsidP="00437BFD">
      <w:pPr>
        <w:pStyle w:val="PargrafodaLista"/>
        <w:tabs>
          <w:tab w:val="left" w:pos="993"/>
        </w:tabs>
        <w:spacing w:before="120" w:after="120" w:line="312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A1C14">
        <w:rPr>
          <w:rFonts w:ascii="Times New Roman" w:hAnsi="Times New Roman" w:cs="Times New Roman"/>
          <w:sz w:val="22"/>
          <w:szCs w:val="22"/>
        </w:rPr>
        <w:t>Se tiver um único aprovado a NFPT = 100, independente da pontuação, exceto se não apresentar nenhuma comprovação dos títulos, neste caso a NFPT = 0.</w:t>
      </w:r>
    </w:p>
    <w:p w:rsidR="00DF3697" w:rsidRPr="00EE331F" w:rsidRDefault="00DF3697">
      <w:pPr>
        <w:pStyle w:val="Padro"/>
        <w:tabs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ind w:left="643"/>
        <w:jc w:val="both"/>
        <w:rPr>
          <w:rFonts w:ascii="Times New Roman" w:hAnsi="Times New Roman" w:cs="Times New Roman"/>
          <w:sz w:val="22"/>
          <w:szCs w:val="22"/>
        </w:rPr>
      </w:pPr>
    </w:p>
    <w:p w:rsidR="00DF3697" w:rsidRPr="00EE331F" w:rsidRDefault="00DF3697">
      <w:pPr>
        <w:rPr>
          <w:sz w:val="22"/>
          <w:szCs w:val="22"/>
        </w:rPr>
      </w:pPr>
    </w:p>
    <w:sectPr w:rsidR="00DF3697" w:rsidRPr="00EE331F" w:rsidSect="00DF3697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3" w:rsidRDefault="00AF1423" w:rsidP="00DF3697">
      <w:r>
        <w:separator/>
      </w:r>
    </w:p>
  </w:endnote>
  <w:endnote w:type="continuationSeparator" w:id="0">
    <w:p w:rsidR="00AF1423" w:rsidRDefault="00AF1423" w:rsidP="00DF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3" w:rsidRDefault="00AF1423" w:rsidP="00DF3697">
      <w:r>
        <w:separator/>
      </w:r>
    </w:p>
  </w:footnote>
  <w:footnote w:type="continuationSeparator" w:id="0">
    <w:p w:rsidR="00AF1423" w:rsidRDefault="00AF1423" w:rsidP="00DF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97" w:rsidRDefault="00124D32">
    <w:pPr>
      <w:pStyle w:val="Normal1"/>
      <w:jc w:val="center"/>
    </w:pPr>
    <w:r>
      <w:rPr>
        <w:noProof/>
      </w:rPr>
      <w:drawing>
        <wp:inline distT="0" distB="0" distL="0" distR="0">
          <wp:extent cx="485029" cy="494798"/>
          <wp:effectExtent l="1905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945" cy="49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2EC" w:rsidRPr="00437BFD" w:rsidRDefault="005E12EC" w:rsidP="005E12EC">
    <w:pPr>
      <w:pStyle w:val="Cabealho"/>
      <w:jc w:val="center"/>
      <w:rPr>
        <w:rFonts w:ascii="Times New Roman" w:hAnsi="Times New Roman" w:cs="Times New Roman"/>
        <w:bCs/>
        <w:sz w:val="20"/>
        <w:szCs w:val="20"/>
      </w:rPr>
    </w:pPr>
    <w:r w:rsidRPr="00437BFD">
      <w:rPr>
        <w:rFonts w:ascii="Times New Roman" w:hAnsi="Times New Roman" w:cs="Times New Roman"/>
        <w:bCs/>
        <w:sz w:val="20"/>
        <w:szCs w:val="20"/>
      </w:rPr>
      <w:t>SERVIÇO PÚBLICO FEDERAL</w:t>
    </w:r>
  </w:p>
  <w:p w:rsidR="005E12EC" w:rsidRPr="00437BFD" w:rsidRDefault="005E12EC" w:rsidP="005E12EC">
    <w:pPr>
      <w:pStyle w:val="Cabealho"/>
      <w:jc w:val="center"/>
      <w:rPr>
        <w:rFonts w:ascii="Times New Roman" w:hAnsi="Times New Roman" w:cs="Times New Roman"/>
        <w:bCs/>
        <w:sz w:val="20"/>
        <w:szCs w:val="20"/>
      </w:rPr>
    </w:pPr>
    <w:r w:rsidRPr="00437BFD">
      <w:rPr>
        <w:rFonts w:ascii="Times New Roman" w:hAnsi="Times New Roman" w:cs="Times New Roman"/>
        <w:bCs/>
        <w:sz w:val="20"/>
        <w:szCs w:val="20"/>
      </w:rPr>
      <w:t>MINISTÉRIO DA EDUCAÇÃO</w:t>
    </w:r>
  </w:p>
  <w:p w:rsidR="005E12EC" w:rsidRPr="00437BFD" w:rsidRDefault="005E12EC" w:rsidP="005E12EC">
    <w:pPr>
      <w:pStyle w:val="Cabealho"/>
      <w:jc w:val="center"/>
      <w:rPr>
        <w:rFonts w:ascii="Times New Roman" w:hAnsi="Times New Roman" w:cs="Times New Roman"/>
        <w:bCs/>
        <w:sz w:val="20"/>
        <w:szCs w:val="20"/>
      </w:rPr>
    </w:pPr>
    <w:r w:rsidRPr="00437BFD">
      <w:rPr>
        <w:rFonts w:ascii="Times New Roman" w:hAnsi="Times New Roman" w:cs="Times New Roman"/>
        <w:bCs/>
        <w:sz w:val="20"/>
        <w:szCs w:val="20"/>
      </w:rPr>
      <w:t xml:space="preserve">FUNDAÇÃO UNIVERSIDADE FEDERAL DE RONDÔNIA </w:t>
    </w:r>
  </w:p>
  <w:p w:rsidR="005E12EC" w:rsidRPr="00437BFD" w:rsidRDefault="00C77189" w:rsidP="005E12EC">
    <w:pPr>
      <w:pStyle w:val="Cabealho"/>
      <w:jc w:val="center"/>
      <w:rPr>
        <w:rFonts w:ascii="Times New Roman" w:hAnsi="Times New Roman" w:cs="Times New Roman"/>
        <w:bCs/>
        <w:sz w:val="20"/>
        <w:szCs w:val="20"/>
      </w:rPr>
    </w:pPr>
    <w:r w:rsidRPr="00C77189">
      <w:rPr>
        <w:rFonts w:ascii="Times New Roman" w:hAnsi="Times New Roman" w:cs="Times New Roman"/>
        <w:bCs/>
        <w:i/>
        <w:sz w:val="20"/>
        <w:szCs w:val="20"/>
      </w:rPr>
      <w:t>CAMPUS</w:t>
    </w:r>
    <w:r>
      <w:rPr>
        <w:rFonts w:ascii="Times New Roman" w:hAnsi="Times New Roman" w:cs="Times New Roman"/>
        <w:bCs/>
        <w:sz w:val="20"/>
        <w:szCs w:val="20"/>
      </w:rPr>
      <w:t xml:space="preserve"> DE </w:t>
    </w:r>
    <w:r w:rsidR="005E12EC" w:rsidRPr="00437BFD">
      <w:rPr>
        <w:rFonts w:ascii="Times New Roman" w:hAnsi="Times New Roman" w:cs="Times New Roman"/>
        <w:bCs/>
        <w:sz w:val="20"/>
        <w:szCs w:val="20"/>
      </w:rPr>
      <w:t>PRESIDENTE MEDICI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C3672"/>
    <w:multiLevelType w:val="multilevel"/>
    <w:tmpl w:val="D004D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4BB70014"/>
    <w:multiLevelType w:val="multilevel"/>
    <w:tmpl w:val="66F07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97"/>
    <w:rsid w:val="000314C8"/>
    <w:rsid w:val="00124D32"/>
    <w:rsid w:val="0019529C"/>
    <w:rsid w:val="002715CE"/>
    <w:rsid w:val="002E5123"/>
    <w:rsid w:val="002F2D47"/>
    <w:rsid w:val="00391703"/>
    <w:rsid w:val="003B6E32"/>
    <w:rsid w:val="003C524B"/>
    <w:rsid w:val="00437BFD"/>
    <w:rsid w:val="00586F44"/>
    <w:rsid w:val="005E12EC"/>
    <w:rsid w:val="006E10AB"/>
    <w:rsid w:val="0082604C"/>
    <w:rsid w:val="008F4A37"/>
    <w:rsid w:val="00906425"/>
    <w:rsid w:val="00911B27"/>
    <w:rsid w:val="00AA1C14"/>
    <w:rsid w:val="00AB0E48"/>
    <w:rsid w:val="00AF1423"/>
    <w:rsid w:val="00B93CA2"/>
    <w:rsid w:val="00C15CE1"/>
    <w:rsid w:val="00C77189"/>
    <w:rsid w:val="00D31C89"/>
    <w:rsid w:val="00DB4CD1"/>
    <w:rsid w:val="00DF3697"/>
    <w:rsid w:val="00E16B7D"/>
    <w:rsid w:val="00EE331F"/>
    <w:rsid w:val="00EF0F09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5ED79-B130-4499-979B-04F89036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D7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5704D7"/>
  </w:style>
  <w:style w:type="character" w:customStyle="1" w:styleId="RodapChar">
    <w:name w:val="Rodapé Char"/>
    <w:basedOn w:val="Fontepargpadro"/>
    <w:link w:val="Rodap1"/>
    <w:uiPriority w:val="99"/>
    <w:qFormat/>
    <w:rsid w:val="005704D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04D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DF36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F3697"/>
    <w:pPr>
      <w:spacing w:after="140" w:line="288" w:lineRule="auto"/>
    </w:pPr>
  </w:style>
  <w:style w:type="paragraph" w:styleId="Lista">
    <w:name w:val="List"/>
    <w:basedOn w:val="Corpodetexto"/>
    <w:rsid w:val="00DF3697"/>
    <w:rPr>
      <w:rFonts w:cs="Arial"/>
    </w:rPr>
  </w:style>
  <w:style w:type="paragraph" w:customStyle="1" w:styleId="Legenda1">
    <w:name w:val="Legenda1"/>
    <w:basedOn w:val="Normal"/>
    <w:qFormat/>
    <w:rsid w:val="00DF369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F3697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5704D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5704D7"/>
    <w:pPr>
      <w:tabs>
        <w:tab w:val="center" w:pos="4252"/>
        <w:tab w:val="right" w:pos="8504"/>
      </w:tabs>
    </w:pPr>
  </w:style>
  <w:style w:type="paragraph" w:customStyle="1" w:styleId="Normal1">
    <w:name w:val="Normal1"/>
    <w:qFormat/>
    <w:rsid w:val="005704D7"/>
    <w:pPr>
      <w:contextualSpacing/>
    </w:pPr>
    <w:rPr>
      <w:rFonts w:ascii="Verdana" w:eastAsia="Verdana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04D7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5704D7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SimSun" w:hAnsi="Calibri" w:cs="Calibri"/>
      <w:color w:val="00000A"/>
      <w:sz w:val="24"/>
      <w:szCs w:val="24"/>
      <w:lang w:eastAsia="zh-CN" w:bidi="hi-IN"/>
    </w:rPr>
  </w:style>
  <w:style w:type="paragraph" w:customStyle="1" w:styleId="Padr3fo">
    <w:name w:val="Padrã3fo"/>
    <w:qFormat/>
    <w:rsid w:val="005704D7"/>
    <w:pPr>
      <w:tabs>
        <w:tab w:val="left" w:pos="708"/>
      </w:tabs>
      <w:suppressAutoHyphens/>
      <w:spacing w:after="240" w:line="100" w:lineRule="atLeast"/>
      <w:textAlignment w:val="baseline"/>
    </w:pPr>
    <w:rPr>
      <w:rFonts w:ascii="Calibri" w:eastAsia="SimSun" w:hAnsi="Calibri" w:cs="Calibri"/>
      <w:color w:val="00000A"/>
      <w:sz w:val="24"/>
      <w:lang w:eastAsia="zh-CN" w:bidi="hi-IN"/>
    </w:rPr>
  </w:style>
  <w:style w:type="paragraph" w:customStyle="1" w:styleId="Header1">
    <w:name w:val="Header1"/>
    <w:basedOn w:val="Padro"/>
    <w:qFormat/>
    <w:rsid w:val="005704D7"/>
    <w:rPr>
      <w:rFonts w:ascii="Times New Roman" w:hAnsi="Times New Roman" w:cs="Times New Roman"/>
    </w:rPr>
  </w:style>
  <w:style w:type="paragraph" w:customStyle="1" w:styleId="Contedodatabela">
    <w:name w:val="Conteúdo da tabela"/>
    <w:basedOn w:val="Padro"/>
    <w:qFormat/>
    <w:rsid w:val="005704D7"/>
    <w:pPr>
      <w:suppressLineNumbers/>
    </w:pPr>
  </w:style>
  <w:style w:type="paragraph" w:customStyle="1" w:styleId="Textoprformatado">
    <w:name w:val="Texto préformatado"/>
    <w:basedOn w:val="Padro"/>
    <w:qFormat/>
    <w:rsid w:val="005704D7"/>
    <w:pPr>
      <w:shd w:val="clear" w:color="auto" w:fill="FFFFFF"/>
      <w:tabs>
        <w:tab w:val="left" w:pos="643"/>
      </w:tabs>
      <w:jc w:val="center"/>
      <w:textAlignment w:val="center"/>
    </w:pPr>
    <w:rPr>
      <w:rFonts w:ascii="Courier New" w:eastAsia="NSimSun" w:hAnsi="Courier New" w:cs="Courier New"/>
      <w:sz w:val="20"/>
      <w:szCs w:val="20"/>
    </w:rPr>
  </w:style>
  <w:style w:type="paragraph" w:styleId="PargrafodaLista">
    <w:name w:val="List Paragraph"/>
    <w:basedOn w:val="Normal"/>
    <w:qFormat/>
    <w:rsid w:val="00DF3697"/>
    <w:pPr>
      <w:spacing w:after="200"/>
      <w:ind w:left="720"/>
      <w:contextualSpacing/>
    </w:pPr>
  </w:style>
  <w:style w:type="paragraph" w:styleId="Cabealho">
    <w:name w:val="header"/>
    <w:basedOn w:val="Normal"/>
    <w:link w:val="CabealhoChar1"/>
    <w:uiPriority w:val="99"/>
    <w:unhideWhenUsed/>
    <w:rsid w:val="005E12E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5E12EC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1"/>
    <w:uiPriority w:val="99"/>
    <w:unhideWhenUsed/>
    <w:rsid w:val="005E12E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basedOn w:val="Fontepargpadro"/>
    <w:link w:val="Rodap"/>
    <w:uiPriority w:val="99"/>
    <w:rsid w:val="005E12EC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Contabeis</dc:creator>
  <cp:lastModifiedBy>UNIR</cp:lastModifiedBy>
  <cp:revision>6</cp:revision>
  <cp:lastPrinted>2018-02-08T16:39:00Z</cp:lastPrinted>
  <dcterms:created xsi:type="dcterms:W3CDTF">2018-03-20T15:34:00Z</dcterms:created>
  <dcterms:modified xsi:type="dcterms:W3CDTF">2018-03-21T19:16:00Z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